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A72A0" w14:textId="77777777" w:rsidR="006C5DD8" w:rsidRPr="006C5DD8" w:rsidRDefault="006C5DD8" w:rsidP="006C5DD8">
      <w:pPr>
        <w:jc w:val="center"/>
        <w:rPr>
          <w:rFonts w:ascii="华文中宋" w:eastAsia="华文中宋" w:hAnsi="华文中宋" w:cs="Times New Roman"/>
          <w:b/>
          <w:bCs/>
          <w:sz w:val="36"/>
          <w:szCs w:val="36"/>
        </w:rPr>
      </w:pPr>
      <w:r w:rsidRPr="006C5DD8">
        <w:rPr>
          <w:rFonts w:ascii="华文中宋" w:eastAsia="华文中宋" w:hAnsi="华文中宋" w:cs="Times New Roman" w:hint="eastAsia"/>
          <w:b/>
          <w:bCs/>
          <w:sz w:val="36"/>
          <w:szCs w:val="36"/>
        </w:rPr>
        <w:t>关于注销《危险化学品经营许可证》的公告</w:t>
      </w:r>
    </w:p>
    <w:p w14:paraId="737C2F6D" w14:textId="77777777" w:rsidR="006C5DD8" w:rsidRPr="006C5DD8" w:rsidRDefault="006C5DD8" w:rsidP="006C5DD8">
      <w:pPr>
        <w:rPr>
          <w:rFonts w:ascii="等线" w:eastAsia="等线" w:hAnsi="等线" w:cs="Times New Roman"/>
        </w:rPr>
      </w:pPr>
    </w:p>
    <w:p w14:paraId="7E34577D" w14:textId="77777777" w:rsidR="006C5DD8" w:rsidRPr="006C5DD8" w:rsidRDefault="006C5DD8" w:rsidP="006C5DD8">
      <w:pPr>
        <w:rPr>
          <w:rFonts w:ascii="等线" w:eastAsia="等线" w:hAnsi="等线" w:cs="Times New Roman"/>
        </w:rPr>
      </w:pPr>
    </w:p>
    <w:p w14:paraId="390D5005" w14:textId="7F60D79E" w:rsidR="006C5DD8" w:rsidRPr="006C5DD8" w:rsidRDefault="006C5DD8" w:rsidP="006C5DD8">
      <w:pPr>
        <w:ind w:firstLineChars="200" w:firstLine="640"/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根据《危险化学品经营许可证管理办法》第二十七条之规定，我局决定</w:t>
      </w:r>
      <w:r w:rsidR="002F390D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公告</w:t>
      </w:r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注销一批危险化学品经营企业（共</w:t>
      </w:r>
      <w:r w:rsidRPr="006C5DD8"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  <w:t>1</w:t>
      </w:r>
      <w:r w:rsidR="00AF0AC7"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  <w:t>4</w:t>
      </w:r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家）的《危险化学品经营许可证》。</w:t>
      </w:r>
    </w:p>
    <w:p w14:paraId="4EC3A229" w14:textId="77777777" w:rsidR="006C5DD8" w:rsidRPr="006C5DD8" w:rsidRDefault="006C5DD8" w:rsidP="006C5DD8">
      <w:pPr>
        <w:ind w:firstLineChars="200" w:firstLine="640"/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特此公告。</w:t>
      </w:r>
    </w:p>
    <w:p w14:paraId="4230F0A3" w14:textId="77777777" w:rsidR="006C5DD8" w:rsidRPr="006C5DD8" w:rsidRDefault="006C5DD8" w:rsidP="006C5DD8">
      <w:pPr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</w:p>
    <w:p w14:paraId="6A8C6CB6" w14:textId="77777777" w:rsidR="006C5DD8" w:rsidRPr="006C5DD8" w:rsidRDefault="006C5DD8" w:rsidP="006C5DD8">
      <w:pPr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</w:p>
    <w:p w14:paraId="2833779B" w14:textId="77777777" w:rsidR="006C5DD8" w:rsidRPr="006C5DD8" w:rsidRDefault="006C5DD8" w:rsidP="006C5DD8">
      <w:pPr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附件：</w:t>
      </w:r>
      <w:bookmarkStart w:id="0" w:name="_Hlk67904888"/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栖霞区注销《危险化学品经营许可证》企业名单</w:t>
      </w:r>
      <w:bookmarkEnd w:id="0"/>
    </w:p>
    <w:p w14:paraId="598047F4" w14:textId="77777777" w:rsidR="006C5DD8" w:rsidRPr="006C5DD8" w:rsidRDefault="006C5DD8" w:rsidP="006C5DD8">
      <w:pPr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</w:p>
    <w:p w14:paraId="295542E5" w14:textId="77777777" w:rsidR="006C5DD8" w:rsidRPr="006C5DD8" w:rsidRDefault="006C5DD8" w:rsidP="006C5DD8">
      <w:pPr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</w:p>
    <w:p w14:paraId="46F40A35" w14:textId="77777777" w:rsidR="006C5DD8" w:rsidRPr="006C5DD8" w:rsidRDefault="006C5DD8" w:rsidP="006C5DD8">
      <w:pPr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</w:p>
    <w:p w14:paraId="1B3863E1" w14:textId="77777777" w:rsidR="006C5DD8" w:rsidRPr="006C5DD8" w:rsidRDefault="006C5DD8" w:rsidP="006C5DD8">
      <w:pPr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</w:p>
    <w:p w14:paraId="5D5C734C" w14:textId="77777777" w:rsidR="006C5DD8" w:rsidRPr="006C5DD8" w:rsidRDefault="006C5DD8" w:rsidP="006C5DD8">
      <w:pPr>
        <w:ind w:firstLineChars="1300" w:firstLine="4160"/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南京市栖霞区应急管理局</w:t>
      </w:r>
    </w:p>
    <w:p w14:paraId="3EC00C2B" w14:textId="77777777" w:rsidR="006C5DD8" w:rsidRPr="006C5DD8" w:rsidRDefault="006C5DD8" w:rsidP="006C5DD8">
      <w:pPr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</w:p>
    <w:p w14:paraId="689F9420" w14:textId="669C6155" w:rsidR="006C5DD8" w:rsidRPr="006C5DD8" w:rsidRDefault="006C5DD8" w:rsidP="006C5DD8">
      <w:pPr>
        <w:ind w:firstLineChars="1700" w:firstLine="5440"/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</w:pPr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2</w:t>
      </w:r>
      <w:r w:rsidRPr="006C5DD8"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  <w:t>022</w:t>
      </w:r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  <w:t>1</w:t>
      </w:r>
      <w:r w:rsidRPr="006C5DD8">
        <w:rPr>
          <w:rFonts w:ascii="仿宋" w:eastAsia="仿宋" w:hAnsi="仿宋" w:cs="Times New Roman" w:hint="eastAsia"/>
          <w:color w:val="333333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 w:cs="Times New Roman"/>
          <w:color w:val="333333"/>
          <w:sz w:val="32"/>
          <w:szCs w:val="32"/>
          <w:shd w:val="clear" w:color="auto" w:fill="FFFFFF"/>
        </w:rPr>
        <w:t>11</w:t>
      </w:r>
    </w:p>
    <w:p w14:paraId="4D028CE8" w14:textId="77777777" w:rsidR="006C5DD8" w:rsidRPr="006C5DD8" w:rsidRDefault="006C5DD8" w:rsidP="006C5DD8">
      <w:pPr>
        <w:rPr>
          <w:rFonts w:ascii="仿宋" w:eastAsia="仿宋" w:hAnsi="仿宋" w:cs="Times New Roman"/>
          <w:b/>
          <w:bCs/>
          <w:sz w:val="32"/>
          <w:szCs w:val="32"/>
        </w:rPr>
      </w:pPr>
      <w:r w:rsidRPr="006C5DD8">
        <w:rPr>
          <w:rFonts w:ascii="仿宋" w:eastAsia="仿宋" w:hAnsi="仿宋" w:cs="Times New Roman" w:hint="eastAsia"/>
          <w:b/>
          <w:bCs/>
          <w:sz w:val="32"/>
          <w:szCs w:val="32"/>
        </w:rPr>
        <w:t xml:space="preserve"> </w:t>
      </w:r>
    </w:p>
    <w:p w14:paraId="75E46EBA" w14:textId="77777777" w:rsidR="006C5DD8" w:rsidRPr="006C5DD8" w:rsidRDefault="006C5DD8" w:rsidP="006C5DD8">
      <w:pPr>
        <w:rPr>
          <w:rFonts w:ascii="仿宋" w:eastAsia="仿宋" w:hAnsi="仿宋" w:cs="Times New Roman"/>
          <w:b/>
          <w:bCs/>
          <w:sz w:val="32"/>
          <w:szCs w:val="32"/>
        </w:rPr>
      </w:pPr>
    </w:p>
    <w:p w14:paraId="5778DC97" w14:textId="77777777" w:rsidR="006C5DD8" w:rsidRPr="006C5DD8" w:rsidRDefault="006C5DD8" w:rsidP="006C5DD8">
      <w:pPr>
        <w:rPr>
          <w:rFonts w:ascii="仿宋" w:eastAsia="仿宋" w:hAnsi="仿宋" w:cs="Times New Roman"/>
          <w:b/>
          <w:bCs/>
          <w:sz w:val="32"/>
          <w:szCs w:val="32"/>
        </w:rPr>
      </w:pPr>
    </w:p>
    <w:p w14:paraId="52B372FB" w14:textId="77777777" w:rsidR="006C5DD8" w:rsidRPr="006C5DD8" w:rsidRDefault="006C5DD8" w:rsidP="006C5DD8">
      <w:pPr>
        <w:rPr>
          <w:rFonts w:ascii="仿宋" w:eastAsia="仿宋" w:hAnsi="仿宋" w:cs="Times New Roman"/>
          <w:b/>
          <w:bCs/>
          <w:sz w:val="32"/>
          <w:szCs w:val="32"/>
        </w:rPr>
      </w:pPr>
    </w:p>
    <w:p w14:paraId="494EF720" w14:textId="77777777" w:rsidR="006C5DD8" w:rsidRPr="006C5DD8" w:rsidRDefault="006C5DD8" w:rsidP="006C5DD8">
      <w:pPr>
        <w:rPr>
          <w:rFonts w:ascii="仿宋" w:eastAsia="仿宋" w:hAnsi="仿宋" w:cs="Times New Roman"/>
          <w:b/>
          <w:bCs/>
          <w:sz w:val="32"/>
          <w:szCs w:val="32"/>
        </w:rPr>
      </w:pPr>
    </w:p>
    <w:p w14:paraId="756B6EB3" w14:textId="77777777" w:rsidR="006C5DD8" w:rsidRPr="006C5DD8" w:rsidRDefault="006C5DD8" w:rsidP="006C5DD8">
      <w:pPr>
        <w:rPr>
          <w:rFonts w:ascii="仿宋" w:eastAsia="仿宋" w:hAnsi="仿宋" w:cs="Times New Roman"/>
          <w:b/>
          <w:bCs/>
          <w:sz w:val="32"/>
          <w:szCs w:val="32"/>
        </w:rPr>
      </w:pPr>
    </w:p>
    <w:p w14:paraId="3582AE55" w14:textId="77777777" w:rsidR="006C5DD8" w:rsidRPr="006C5DD8" w:rsidRDefault="006C5DD8" w:rsidP="006C5DD8">
      <w:pPr>
        <w:jc w:val="center"/>
        <w:rPr>
          <w:rFonts w:ascii="宋体" w:eastAsia="宋体" w:hAnsi="宋体" w:cs="Times New Roman"/>
          <w:b/>
          <w:bCs/>
          <w:sz w:val="32"/>
          <w:szCs w:val="32"/>
        </w:rPr>
      </w:pPr>
      <w:r w:rsidRPr="006C5DD8">
        <w:rPr>
          <w:rFonts w:ascii="宋体" w:eastAsia="宋体" w:hAnsi="宋体" w:cs="Times New Roman" w:hint="eastAsia"/>
          <w:b/>
          <w:bCs/>
          <w:sz w:val="32"/>
          <w:szCs w:val="32"/>
        </w:rPr>
        <w:lastRenderedPageBreak/>
        <w:t>栖霞区注销《危险化学品经营许可证》企业名单</w:t>
      </w:r>
    </w:p>
    <w:p w14:paraId="7166BC88" w14:textId="77777777" w:rsidR="006C5DD8" w:rsidRPr="006C5DD8" w:rsidRDefault="006C5DD8" w:rsidP="006C5DD8">
      <w:pPr>
        <w:jc w:val="center"/>
        <w:rPr>
          <w:rFonts w:ascii="仿宋" w:eastAsia="仿宋" w:hAnsi="仿宋" w:cs="Times New Roman"/>
          <w:b/>
          <w:bCs/>
          <w:sz w:val="18"/>
          <w:szCs w:val="18"/>
        </w:rPr>
      </w:pPr>
    </w:p>
    <w:tbl>
      <w:tblPr>
        <w:tblW w:w="921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8"/>
        <w:gridCol w:w="5103"/>
        <w:gridCol w:w="3544"/>
      </w:tblGrid>
      <w:tr w:rsidR="006C5DD8" w:rsidRPr="006C5DD8" w14:paraId="09769500" w14:textId="77777777" w:rsidTr="00A87693">
        <w:trPr>
          <w:trHeight w:val="1118"/>
        </w:trPr>
        <w:tc>
          <w:tcPr>
            <w:tcW w:w="568" w:type="dxa"/>
            <w:vAlign w:val="center"/>
          </w:tcPr>
          <w:p w14:paraId="0D5B9C74" w14:textId="77777777" w:rsidR="006C5DD8" w:rsidRPr="006C5DD8" w:rsidRDefault="006C5DD8" w:rsidP="006C5DD8">
            <w:pPr>
              <w:jc w:val="center"/>
              <w:rPr>
                <w:rFonts w:ascii="楷体" w:eastAsia="楷体" w:hAnsi="楷体" w:cs="Times New Roman"/>
                <w:b/>
                <w:bCs/>
                <w:sz w:val="30"/>
                <w:szCs w:val="30"/>
              </w:rPr>
            </w:pPr>
            <w:r w:rsidRPr="006C5DD8">
              <w:rPr>
                <w:rFonts w:ascii="楷体" w:eastAsia="楷体" w:hAnsi="楷体" w:cs="Times New Roman" w:hint="eastAsia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5103" w:type="dxa"/>
            <w:vAlign w:val="center"/>
          </w:tcPr>
          <w:p w14:paraId="0E8DC91D" w14:textId="77777777" w:rsidR="006C5DD8" w:rsidRPr="006C5DD8" w:rsidRDefault="006C5DD8" w:rsidP="006C5DD8">
            <w:pPr>
              <w:jc w:val="center"/>
              <w:rPr>
                <w:rFonts w:ascii="楷体" w:eastAsia="楷体" w:hAnsi="楷体" w:cs="Times New Roman"/>
                <w:b/>
                <w:bCs/>
                <w:sz w:val="30"/>
                <w:szCs w:val="30"/>
              </w:rPr>
            </w:pPr>
            <w:r w:rsidRPr="006C5DD8">
              <w:rPr>
                <w:rFonts w:ascii="楷体" w:eastAsia="楷体" w:hAnsi="楷体" w:cs="Times New Roman" w:hint="eastAsia"/>
                <w:b/>
                <w:bCs/>
                <w:sz w:val="30"/>
                <w:szCs w:val="30"/>
              </w:rPr>
              <w:t>企业名称</w:t>
            </w:r>
          </w:p>
        </w:tc>
        <w:tc>
          <w:tcPr>
            <w:tcW w:w="3544" w:type="dxa"/>
            <w:vAlign w:val="center"/>
          </w:tcPr>
          <w:p w14:paraId="70690F23" w14:textId="77777777" w:rsidR="006C5DD8" w:rsidRPr="006C5DD8" w:rsidRDefault="006C5DD8" w:rsidP="006C5DD8">
            <w:pPr>
              <w:jc w:val="center"/>
              <w:rPr>
                <w:rFonts w:ascii="楷体" w:eastAsia="楷体" w:hAnsi="楷体" w:cs="Times New Roman"/>
                <w:b/>
                <w:bCs/>
                <w:sz w:val="30"/>
                <w:szCs w:val="30"/>
              </w:rPr>
            </w:pPr>
            <w:r w:rsidRPr="006C5DD8">
              <w:rPr>
                <w:rFonts w:ascii="楷体" w:eastAsia="楷体" w:hAnsi="楷体" w:cs="Times New Roman" w:hint="eastAsia"/>
                <w:b/>
                <w:bCs/>
                <w:sz w:val="30"/>
                <w:szCs w:val="30"/>
              </w:rPr>
              <w:t>证书编号</w:t>
            </w:r>
          </w:p>
        </w:tc>
      </w:tr>
      <w:tr w:rsidR="00F97EE4" w:rsidRPr="006C5DD8" w14:paraId="5B78B066" w14:textId="77777777" w:rsidTr="00A87693">
        <w:trPr>
          <w:trHeight w:val="682"/>
        </w:trPr>
        <w:tc>
          <w:tcPr>
            <w:tcW w:w="568" w:type="dxa"/>
            <w:vAlign w:val="center"/>
          </w:tcPr>
          <w:p w14:paraId="253EC80A" w14:textId="77777777" w:rsidR="00F97EE4" w:rsidRPr="006C5DD8" w:rsidRDefault="00F97EE4" w:rsidP="00F97EE4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C5DD8">
              <w:rPr>
                <w:rFonts w:ascii="仿宋" w:eastAsia="仿宋" w:hAnsi="仿宋" w:cs="Times New Roman" w:hint="eastAsia"/>
                <w:sz w:val="28"/>
                <w:szCs w:val="28"/>
              </w:rPr>
              <w:t>1</w:t>
            </w:r>
          </w:p>
        </w:tc>
        <w:tc>
          <w:tcPr>
            <w:tcW w:w="5103" w:type="dxa"/>
            <w:vAlign w:val="center"/>
          </w:tcPr>
          <w:p w14:paraId="748CF375" w14:textId="39A6066E" w:rsidR="00F97EE4" w:rsidRPr="006C5DD8" w:rsidRDefault="00F97EE4" w:rsidP="00F97EE4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F97EE4">
              <w:rPr>
                <w:rFonts w:ascii="仿宋" w:eastAsia="仿宋" w:hAnsi="仿宋" w:cs="Times New Roman" w:hint="eastAsia"/>
                <w:sz w:val="28"/>
                <w:szCs w:val="28"/>
              </w:rPr>
              <w:t>南京格鲁科生物科技有限公司</w:t>
            </w:r>
          </w:p>
        </w:tc>
        <w:tc>
          <w:tcPr>
            <w:tcW w:w="3544" w:type="dxa"/>
            <w:vAlign w:val="center"/>
          </w:tcPr>
          <w:p w14:paraId="5E64C8D0" w14:textId="31518DD7" w:rsidR="00F97EE4" w:rsidRPr="006C5DD8" w:rsidRDefault="00F97EE4" w:rsidP="00F97EE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苏（宁）</w:t>
            </w:r>
            <w:proofErr w:type="gramStart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危化经</w:t>
            </w:r>
            <w:proofErr w:type="gramEnd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字（栖）</w:t>
            </w:r>
            <w:r w:rsidRPr="00F97EE4">
              <w:rPr>
                <w:rFonts w:ascii="仿宋" w:eastAsia="仿宋" w:hAnsi="仿宋" w:cs="Times New Roman"/>
                <w:sz w:val="24"/>
                <w:szCs w:val="24"/>
              </w:rPr>
              <w:t>00414</w:t>
            </w:r>
          </w:p>
        </w:tc>
      </w:tr>
      <w:tr w:rsidR="00F97EE4" w:rsidRPr="006C5DD8" w14:paraId="6D1FF78C" w14:textId="77777777" w:rsidTr="00A87693">
        <w:trPr>
          <w:trHeight w:val="682"/>
        </w:trPr>
        <w:tc>
          <w:tcPr>
            <w:tcW w:w="568" w:type="dxa"/>
            <w:vAlign w:val="center"/>
          </w:tcPr>
          <w:p w14:paraId="401414EB" w14:textId="77777777" w:rsidR="00F97EE4" w:rsidRPr="006C5DD8" w:rsidRDefault="00F97EE4" w:rsidP="00F97EE4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C5DD8">
              <w:rPr>
                <w:rFonts w:ascii="仿宋" w:eastAsia="仿宋" w:hAnsi="仿宋" w:cs="Times New Roman" w:hint="eastAsia"/>
                <w:sz w:val="28"/>
                <w:szCs w:val="28"/>
              </w:rPr>
              <w:t>2</w:t>
            </w:r>
          </w:p>
        </w:tc>
        <w:tc>
          <w:tcPr>
            <w:tcW w:w="5103" w:type="dxa"/>
            <w:vAlign w:val="center"/>
          </w:tcPr>
          <w:p w14:paraId="5D73495F" w14:textId="41B7E449" w:rsidR="00F97EE4" w:rsidRPr="006C5DD8" w:rsidRDefault="00F97EE4" w:rsidP="00F97EE4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F97EE4">
              <w:rPr>
                <w:rFonts w:ascii="仿宋" w:eastAsia="仿宋" w:hAnsi="仿宋" w:cs="Times New Roman" w:hint="eastAsia"/>
                <w:sz w:val="28"/>
                <w:szCs w:val="28"/>
              </w:rPr>
              <w:t>南海能源（江苏）有限公司</w:t>
            </w:r>
          </w:p>
        </w:tc>
        <w:tc>
          <w:tcPr>
            <w:tcW w:w="3544" w:type="dxa"/>
            <w:vAlign w:val="center"/>
          </w:tcPr>
          <w:p w14:paraId="2AD29EB9" w14:textId="1A2F55E2" w:rsidR="00F97EE4" w:rsidRPr="006C5DD8" w:rsidRDefault="00F97EE4" w:rsidP="00F97EE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苏（宁）</w:t>
            </w:r>
            <w:proofErr w:type="gramStart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危化经</w:t>
            </w:r>
            <w:proofErr w:type="gramEnd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字（栖）</w:t>
            </w:r>
            <w:r w:rsidRPr="00F97EE4">
              <w:rPr>
                <w:rFonts w:ascii="仿宋" w:eastAsia="仿宋" w:hAnsi="仿宋" w:cs="Times New Roman"/>
                <w:sz w:val="24"/>
                <w:szCs w:val="24"/>
              </w:rPr>
              <w:t>00395</w:t>
            </w:r>
          </w:p>
        </w:tc>
      </w:tr>
      <w:tr w:rsidR="00F97EE4" w:rsidRPr="006C5DD8" w14:paraId="342155C5" w14:textId="77777777" w:rsidTr="00A87693">
        <w:trPr>
          <w:trHeight w:val="682"/>
        </w:trPr>
        <w:tc>
          <w:tcPr>
            <w:tcW w:w="568" w:type="dxa"/>
            <w:vAlign w:val="center"/>
          </w:tcPr>
          <w:p w14:paraId="7E68959D" w14:textId="77777777" w:rsidR="00F97EE4" w:rsidRPr="006C5DD8" w:rsidRDefault="00F97EE4" w:rsidP="00F97EE4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C5DD8">
              <w:rPr>
                <w:rFonts w:ascii="仿宋" w:eastAsia="仿宋" w:hAnsi="仿宋" w:cs="Times New Roman" w:hint="eastAsia"/>
                <w:sz w:val="28"/>
                <w:szCs w:val="28"/>
              </w:rPr>
              <w:t>3</w:t>
            </w:r>
          </w:p>
        </w:tc>
        <w:tc>
          <w:tcPr>
            <w:tcW w:w="5103" w:type="dxa"/>
            <w:vAlign w:val="center"/>
          </w:tcPr>
          <w:p w14:paraId="0D40ADA3" w14:textId="21881D39" w:rsidR="00F97EE4" w:rsidRPr="006C5DD8" w:rsidRDefault="00F97EE4" w:rsidP="00F97EE4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F97EE4">
              <w:rPr>
                <w:rFonts w:ascii="仿宋" w:eastAsia="仿宋" w:hAnsi="仿宋" w:cs="Times New Roman"/>
                <w:sz w:val="28"/>
                <w:szCs w:val="28"/>
              </w:rPr>
              <w:t>南京佳鑫三孚化工有限公司</w:t>
            </w:r>
          </w:p>
        </w:tc>
        <w:tc>
          <w:tcPr>
            <w:tcW w:w="3544" w:type="dxa"/>
            <w:vAlign w:val="center"/>
          </w:tcPr>
          <w:p w14:paraId="0551F499" w14:textId="4A6CC7FA" w:rsidR="00F97EE4" w:rsidRPr="006C5DD8" w:rsidRDefault="00F97EE4" w:rsidP="00F97EE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苏（宁）</w:t>
            </w:r>
            <w:proofErr w:type="gramStart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危化经</w:t>
            </w:r>
            <w:proofErr w:type="gramEnd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字（栖）</w:t>
            </w:r>
            <w:r w:rsidRPr="00F97EE4">
              <w:rPr>
                <w:rFonts w:ascii="仿宋" w:eastAsia="仿宋" w:hAnsi="仿宋" w:cs="Times New Roman"/>
                <w:sz w:val="24"/>
                <w:szCs w:val="24"/>
              </w:rPr>
              <w:t>00415</w:t>
            </w:r>
          </w:p>
        </w:tc>
      </w:tr>
      <w:tr w:rsidR="00F97EE4" w:rsidRPr="006C5DD8" w14:paraId="69C2543A" w14:textId="77777777" w:rsidTr="00A87693">
        <w:trPr>
          <w:trHeight w:val="682"/>
        </w:trPr>
        <w:tc>
          <w:tcPr>
            <w:tcW w:w="568" w:type="dxa"/>
            <w:vAlign w:val="center"/>
          </w:tcPr>
          <w:p w14:paraId="7DE42547" w14:textId="77777777" w:rsidR="00F97EE4" w:rsidRPr="006C5DD8" w:rsidRDefault="00F97EE4" w:rsidP="00F97EE4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C5DD8">
              <w:rPr>
                <w:rFonts w:ascii="仿宋" w:eastAsia="仿宋" w:hAnsi="仿宋" w:cs="Times New Roman" w:hint="eastAsia"/>
                <w:sz w:val="28"/>
                <w:szCs w:val="28"/>
              </w:rPr>
              <w:t>4</w:t>
            </w:r>
          </w:p>
        </w:tc>
        <w:tc>
          <w:tcPr>
            <w:tcW w:w="5103" w:type="dxa"/>
            <w:vAlign w:val="center"/>
          </w:tcPr>
          <w:p w14:paraId="34771645" w14:textId="61F0414D" w:rsidR="00F97EE4" w:rsidRPr="006C5DD8" w:rsidRDefault="00F97EE4" w:rsidP="00F97EE4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DD5CC1">
              <w:rPr>
                <w:rFonts w:ascii="仿宋" w:eastAsia="仿宋" w:hAnsi="仿宋" w:cs="Times New Roman" w:hint="eastAsia"/>
                <w:sz w:val="28"/>
                <w:szCs w:val="28"/>
              </w:rPr>
              <w:t>南京丹得佳新材料科技有限公司</w:t>
            </w:r>
          </w:p>
        </w:tc>
        <w:tc>
          <w:tcPr>
            <w:tcW w:w="3544" w:type="dxa"/>
            <w:vAlign w:val="center"/>
          </w:tcPr>
          <w:p w14:paraId="579E2A1C" w14:textId="76865C6C" w:rsidR="00F97EE4" w:rsidRPr="006C5DD8" w:rsidRDefault="00F97EE4" w:rsidP="00F97EE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苏（宁）</w:t>
            </w:r>
            <w:proofErr w:type="gramStart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危化经</w:t>
            </w:r>
            <w:proofErr w:type="gramEnd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字（栖）</w:t>
            </w:r>
            <w:r w:rsidRPr="00F97EE4">
              <w:rPr>
                <w:rFonts w:ascii="仿宋" w:eastAsia="仿宋" w:hAnsi="仿宋" w:cs="Times New Roman"/>
                <w:sz w:val="24"/>
                <w:szCs w:val="24"/>
              </w:rPr>
              <w:t>00416</w:t>
            </w:r>
          </w:p>
        </w:tc>
      </w:tr>
      <w:tr w:rsidR="00F97EE4" w:rsidRPr="006C5DD8" w14:paraId="555F07C6" w14:textId="77777777" w:rsidTr="00A87693">
        <w:trPr>
          <w:trHeight w:val="682"/>
        </w:trPr>
        <w:tc>
          <w:tcPr>
            <w:tcW w:w="568" w:type="dxa"/>
            <w:vAlign w:val="center"/>
          </w:tcPr>
          <w:p w14:paraId="5F263007" w14:textId="77777777" w:rsidR="00F97EE4" w:rsidRPr="006C5DD8" w:rsidRDefault="00F97EE4" w:rsidP="00F97EE4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C5DD8">
              <w:rPr>
                <w:rFonts w:ascii="仿宋" w:eastAsia="仿宋" w:hAnsi="仿宋" w:cs="Times New Roman" w:hint="eastAsia"/>
                <w:sz w:val="28"/>
                <w:szCs w:val="28"/>
              </w:rPr>
              <w:t>5</w:t>
            </w:r>
          </w:p>
        </w:tc>
        <w:tc>
          <w:tcPr>
            <w:tcW w:w="5103" w:type="dxa"/>
            <w:vAlign w:val="center"/>
          </w:tcPr>
          <w:p w14:paraId="570D5927" w14:textId="2E615D43" w:rsidR="00F97EE4" w:rsidRPr="006C5DD8" w:rsidRDefault="00DD5CC1" w:rsidP="00F97EE4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DD5CC1">
              <w:rPr>
                <w:rFonts w:ascii="仿宋" w:eastAsia="仿宋" w:hAnsi="仿宋" w:cs="Times New Roman" w:hint="eastAsia"/>
                <w:sz w:val="28"/>
                <w:szCs w:val="28"/>
              </w:rPr>
              <w:t>南京金誉能源有限公司</w:t>
            </w:r>
          </w:p>
        </w:tc>
        <w:tc>
          <w:tcPr>
            <w:tcW w:w="3544" w:type="dxa"/>
            <w:vAlign w:val="center"/>
          </w:tcPr>
          <w:p w14:paraId="36221A7D" w14:textId="23DE4739" w:rsidR="00F97EE4" w:rsidRPr="006C5DD8" w:rsidRDefault="00DD5CC1" w:rsidP="00F97EE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DD5CC1">
              <w:rPr>
                <w:rFonts w:ascii="仿宋" w:eastAsia="仿宋" w:hAnsi="仿宋" w:cs="Times New Roman" w:hint="eastAsia"/>
                <w:sz w:val="24"/>
                <w:szCs w:val="24"/>
              </w:rPr>
              <w:t>苏（宁）</w:t>
            </w:r>
            <w:proofErr w:type="gramStart"/>
            <w:r w:rsidRPr="00DD5CC1">
              <w:rPr>
                <w:rFonts w:ascii="仿宋" w:eastAsia="仿宋" w:hAnsi="仿宋" w:cs="Times New Roman" w:hint="eastAsia"/>
                <w:sz w:val="24"/>
                <w:szCs w:val="24"/>
              </w:rPr>
              <w:t>危化经</w:t>
            </w:r>
            <w:proofErr w:type="gramEnd"/>
            <w:r w:rsidRPr="00DD5CC1">
              <w:rPr>
                <w:rFonts w:ascii="仿宋" w:eastAsia="仿宋" w:hAnsi="仿宋" w:cs="Times New Roman" w:hint="eastAsia"/>
                <w:sz w:val="24"/>
                <w:szCs w:val="24"/>
              </w:rPr>
              <w:t>字（栖）</w:t>
            </w:r>
            <w:r w:rsidRPr="00DD5CC1">
              <w:rPr>
                <w:rFonts w:ascii="仿宋" w:eastAsia="仿宋" w:hAnsi="仿宋" w:cs="Times New Roman"/>
                <w:sz w:val="24"/>
                <w:szCs w:val="24"/>
              </w:rPr>
              <w:t>00413</w:t>
            </w:r>
          </w:p>
        </w:tc>
      </w:tr>
      <w:tr w:rsidR="00DD5CC1" w:rsidRPr="006C5DD8" w14:paraId="4539DD88" w14:textId="77777777" w:rsidTr="00A87693">
        <w:trPr>
          <w:trHeight w:val="682"/>
        </w:trPr>
        <w:tc>
          <w:tcPr>
            <w:tcW w:w="568" w:type="dxa"/>
            <w:vAlign w:val="center"/>
          </w:tcPr>
          <w:p w14:paraId="39BA1304" w14:textId="77777777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C5DD8">
              <w:rPr>
                <w:rFonts w:ascii="仿宋" w:eastAsia="仿宋" w:hAnsi="仿宋" w:cs="Times New Roman" w:hint="eastAsia"/>
                <w:sz w:val="28"/>
                <w:szCs w:val="28"/>
              </w:rPr>
              <w:t>6</w:t>
            </w:r>
          </w:p>
        </w:tc>
        <w:tc>
          <w:tcPr>
            <w:tcW w:w="5103" w:type="dxa"/>
            <w:vAlign w:val="center"/>
          </w:tcPr>
          <w:p w14:paraId="3278635C" w14:textId="2724FD50" w:rsidR="00DD5CC1" w:rsidRPr="006C5DD8" w:rsidRDefault="00DD5CC1" w:rsidP="00DD5CC1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F97EE4">
              <w:rPr>
                <w:rFonts w:ascii="仿宋" w:eastAsia="仿宋" w:hAnsi="仿宋" w:cs="Times New Roman" w:hint="eastAsia"/>
                <w:sz w:val="28"/>
                <w:szCs w:val="28"/>
              </w:rPr>
              <w:t>南京雄坤贸易有限公司</w:t>
            </w:r>
          </w:p>
        </w:tc>
        <w:tc>
          <w:tcPr>
            <w:tcW w:w="3544" w:type="dxa"/>
            <w:vAlign w:val="center"/>
          </w:tcPr>
          <w:p w14:paraId="4F889145" w14:textId="5116A719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苏（宁）</w:t>
            </w:r>
            <w:proofErr w:type="gramStart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危化经</w:t>
            </w:r>
            <w:proofErr w:type="gramEnd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字（栖）</w:t>
            </w:r>
            <w:r w:rsidRPr="00F97EE4">
              <w:rPr>
                <w:rFonts w:ascii="仿宋" w:eastAsia="仿宋" w:hAnsi="仿宋" w:cs="Times New Roman"/>
                <w:sz w:val="24"/>
                <w:szCs w:val="24"/>
              </w:rPr>
              <w:t>00059</w:t>
            </w:r>
          </w:p>
        </w:tc>
      </w:tr>
      <w:tr w:rsidR="00DD5CC1" w:rsidRPr="006C5DD8" w14:paraId="3CB69C42" w14:textId="77777777" w:rsidTr="009A53B2">
        <w:trPr>
          <w:trHeight w:val="682"/>
        </w:trPr>
        <w:tc>
          <w:tcPr>
            <w:tcW w:w="568" w:type="dxa"/>
            <w:tcBorders>
              <w:bottom w:val="single" w:sz="4" w:space="0" w:color="auto"/>
            </w:tcBorders>
            <w:vAlign w:val="center"/>
          </w:tcPr>
          <w:p w14:paraId="57F47F99" w14:textId="77777777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C5DD8">
              <w:rPr>
                <w:rFonts w:ascii="仿宋" w:eastAsia="仿宋" w:hAnsi="仿宋" w:cs="Times New Roman" w:hint="eastAsia"/>
                <w:sz w:val="28"/>
                <w:szCs w:val="28"/>
              </w:rPr>
              <w:t>7</w:t>
            </w:r>
          </w:p>
        </w:tc>
        <w:tc>
          <w:tcPr>
            <w:tcW w:w="5103" w:type="dxa"/>
            <w:vAlign w:val="center"/>
          </w:tcPr>
          <w:p w14:paraId="59CFFE93" w14:textId="6D155D65" w:rsidR="00DD5CC1" w:rsidRPr="006C5DD8" w:rsidRDefault="00DD5CC1" w:rsidP="00DD5CC1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F97EE4">
              <w:rPr>
                <w:rFonts w:ascii="仿宋" w:eastAsia="仿宋" w:hAnsi="仿宋" w:cs="Times New Roman" w:hint="eastAsia"/>
                <w:sz w:val="28"/>
                <w:szCs w:val="28"/>
              </w:rPr>
              <w:t>南京凯伦特化工有限公司</w:t>
            </w:r>
          </w:p>
        </w:tc>
        <w:tc>
          <w:tcPr>
            <w:tcW w:w="3544" w:type="dxa"/>
            <w:vAlign w:val="center"/>
          </w:tcPr>
          <w:p w14:paraId="1B66401F" w14:textId="67ACDA6F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苏（宁）</w:t>
            </w:r>
            <w:proofErr w:type="gramStart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危化经</w:t>
            </w:r>
            <w:proofErr w:type="gramEnd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字（栖）</w:t>
            </w:r>
            <w:r w:rsidRPr="00F97EE4">
              <w:rPr>
                <w:rFonts w:ascii="仿宋" w:eastAsia="仿宋" w:hAnsi="仿宋" w:cs="Times New Roman"/>
                <w:sz w:val="24"/>
                <w:szCs w:val="24"/>
              </w:rPr>
              <w:t>00003</w:t>
            </w:r>
          </w:p>
        </w:tc>
      </w:tr>
      <w:tr w:rsidR="00DD5CC1" w:rsidRPr="006C5DD8" w14:paraId="0E829658" w14:textId="77777777" w:rsidTr="009A53B2">
        <w:trPr>
          <w:trHeight w:val="682"/>
        </w:trPr>
        <w:tc>
          <w:tcPr>
            <w:tcW w:w="568" w:type="dxa"/>
            <w:vAlign w:val="center"/>
          </w:tcPr>
          <w:p w14:paraId="44957641" w14:textId="77777777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C5DD8">
              <w:rPr>
                <w:rFonts w:ascii="仿宋" w:eastAsia="仿宋" w:hAnsi="仿宋" w:cs="Times New Roman" w:hint="eastAsia"/>
                <w:sz w:val="28"/>
                <w:szCs w:val="28"/>
              </w:rPr>
              <w:t>8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14:paraId="34E67321" w14:textId="6D44C025" w:rsidR="00DD5CC1" w:rsidRPr="006C5DD8" w:rsidRDefault="00DD5CC1" w:rsidP="00DD5CC1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F97EE4">
              <w:rPr>
                <w:rFonts w:ascii="仿宋" w:eastAsia="仿宋" w:hAnsi="仿宋" w:cs="Times New Roman" w:hint="eastAsia"/>
                <w:sz w:val="28"/>
                <w:szCs w:val="28"/>
              </w:rPr>
              <w:t>南京黄浦石油化工有限公司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07DB98D3" w14:textId="018C33E5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苏（宁）</w:t>
            </w:r>
            <w:proofErr w:type="gramStart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危化经</w:t>
            </w:r>
            <w:proofErr w:type="gramEnd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字（栖）</w:t>
            </w:r>
            <w:r w:rsidRPr="00F97EE4">
              <w:rPr>
                <w:rFonts w:ascii="仿宋" w:eastAsia="仿宋" w:hAnsi="仿宋" w:cs="Times New Roman"/>
                <w:sz w:val="24"/>
                <w:szCs w:val="24"/>
              </w:rPr>
              <w:t>00330</w:t>
            </w:r>
          </w:p>
        </w:tc>
      </w:tr>
      <w:tr w:rsidR="00DD5CC1" w:rsidRPr="006C5DD8" w14:paraId="23837BCA" w14:textId="77777777" w:rsidTr="00A87693">
        <w:trPr>
          <w:trHeight w:val="682"/>
        </w:trPr>
        <w:tc>
          <w:tcPr>
            <w:tcW w:w="568" w:type="dxa"/>
            <w:vAlign w:val="center"/>
          </w:tcPr>
          <w:p w14:paraId="42CE7095" w14:textId="77777777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C5DD8">
              <w:rPr>
                <w:rFonts w:ascii="仿宋" w:eastAsia="仿宋" w:hAnsi="仿宋" w:cs="Times New Roman" w:hint="eastAsia"/>
                <w:sz w:val="28"/>
                <w:szCs w:val="28"/>
              </w:rPr>
              <w:t>9</w:t>
            </w:r>
          </w:p>
        </w:tc>
        <w:tc>
          <w:tcPr>
            <w:tcW w:w="5103" w:type="dxa"/>
            <w:vAlign w:val="center"/>
          </w:tcPr>
          <w:p w14:paraId="04C1C9F7" w14:textId="7AAF93C2" w:rsidR="00DD5CC1" w:rsidRPr="006C5DD8" w:rsidRDefault="00DD5CC1" w:rsidP="00DD5CC1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F97EE4">
              <w:rPr>
                <w:rFonts w:ascii="仿宋" w:eastAsia="仿宋" w:hAnsi="仿宋" w:cs="Times New Roman" w:hint="eastAsia"/>
                <w:sz w:val="28"/>
                <w:szCs w:val="28"/>
              </w:rPr>
              <w:t>南京宜强多国际贸易有限公司</w:t>
            </w:r>
          </w:p>
        </w:tc>
        <w:tc>
          <w:tcPr>
            <w:tcW w:w="3544" w:type="dxa"/>
            <w:vAlign w:val="center"/>
          </w:tcPr>
          <w:p w14:paraId="196DC74C" w14:textId="3CC462D4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苏（宁）</w:t>
            </w:r>
            <w:proofErr w:type="gramStart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危化经</w:t>
            </w:r>
            <w:proofErr w:type="gramEnd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字（栖）</w:t>
            </w:r>
            <w:r w:rsidRPr="00F97EE4">
              <w:rPr>
                <w:rFonts w:ascii="仿宋" w:eastAsia="仿宋" w:hAnsi="仿宋" w:cs="Times New Roman"/>
                <w:sz w:val="24"/>
                <w:szCs w:val="24"/>
              </w:rPr>
              <w:t>00419</w:t>
            </w:r>
          </w:p>
        </w:tc>
      </w:tr>
      <w:tr w:rsidR="00DD5CC1" w:rsidRPr="006C5DD8" w14:paraId="3A4ECC3A" w14:textId="77777777" w:rsidTr="00A87693">
        <w:trPr>
          <w:trHeight w:val="682"/>
        </w:trPr>
        <w:tc>
          <w:tcPr>
            <w:tcW w:w="568" w:type="dxa"/>
            <w:vAlign w:val="center"/>
          </w:tcPr>
          <w:p w14:paraId="0630AB4F" w14:textId="77777777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C5DD8">
              <w:rPr>
                <w:rFonts w:ascii="仿宋" w:eastAsia="仿宋" w:hAnsi="仿宋" w:cs="Times New Roman" w:hint="eastAsia"/>
                <w:sz w:val="28"/>
                <w:szCs w:val="28"/>
              </w:rPr>
              <w:t>1</w:t>
            </w:r>
            <w:r w:rsidRPr="006C5DD8">
              <w:rPr>
                <w:rFonts w:ascii="仿宋" w:eastAsia="仿宋" w:hAnsi="仿宋" w:cs="Times New Roman"/>
                <w:sz w:val="28"/>
                <w:szCs w:val="28"/>
              </w:rPr>
              <w:t>0</w:t>
            </w:r>
          </w:p>
        </w:tc>
        <w:tc>
          <w:tcPr>
            <w:tcW w:w="5103" w:type="dxa"/>
            <w:vAlign w:val="center"/>
          </w:tcPr>
          <w:p w14:paraId="1428AEA6" w14:textId="55102CDD" w:rsidR="00DD5CC1" w:rsidRPr="006C5DD8" w:rsidRDefault="00DD5CC1" w:rsidP="00DD5CC1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F97EE4">
              <w:rPr>
                <w:rFonts w:ascii="仿宋" w:eastAsia="仿宋" w:hAnsi="仿宋" w:cs="Times New Roman" w:hint="eastAsia"/>
                <w:sz w:val="28"/>
                <w:szCs w:val="28"/>
              </w:rPr>
              <w:t>南京恒常贸易有限公司</w:t>
            </w:r>
          </w:p>
        </w:tc>
        <w:tc>
          <w:tcPr>
            <w:tcW w:w="3544" w:type="dxa"/>
            <w:vAlign w:val="center"/>
          </w:tcPr>
          <w:p w14:paraId="77C0CB93" w14:textId="68960FEC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苏（宁）</w:t>
            </w:r>
            <w:proofErr w:type="gramStart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危化经</w:t>
            </w:r>
            <w:proofErr w:type="gramEnd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字（栖）</w:t>
            </w:r>
            <w:r w:rsidRPr="00F97EE4">
              <w:rPr>
                <w:rFonts w:ascii="仿宋" w:eastAsia="仿宋" w:hAnsi="仿宋" w:cs="Times New Roman"/>
                <w:sz w:val="24"/>
                <w:szCs w:val="24"/>
              </w:rPr>
              <w:t>00023</w:t>
            </w:r>
          </w:p>
        </w:tc>
      </w:tr>
      <w:tr w:rsidR="00DD5CC1" w:rsidRPr="006C5DD8" w14:paraId="0D2A4911" w14:textId="77777777" w:rsidTr="00A87693">
        <w:trPr>
          <w:trHeight w:val="682"/>
        </w:trPr>
        <w:tc>
          <w:tcPr>
            <w:tcW w:w="568" w:type="dxa"/>
            <w:vAlign w:val="center"/>
          </w:tcPr>
          <w:p w14:paraId="7BFD906D" w14:textId="77777777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C5DD8">
              <w:rPr>
                <w:rFonts w:ascii="仿宋" w:eastAsia="仿宋" w:hAnsi="仿宋" w:cs="Times New Roman" w:hint="eastAsia"/>
                <w:sz w:val="28"/>
                <w:szCs w:val="28"/>
              </w:rPr>
              <w:t>1</w:t>
            </w:r>
            <w:r w:rsidRPr="006C5DD8">
              <w:rPr>
                <w:rFonts w:ascii="仿宋" w:eastAsia="仿宋" w:hAnsi="仿宋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  <w:vAlign w:val="center"/>
          </w:tcPr>
          <w:p w14:paraId="499AB11D" w14:textId="5FEDB151" w:rsidR="00DD5CC1" w:rsidRPr="006C5DD8" w:rsidRDefault="00DD5CC1" w:rsidP="00DD5CC1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F97EE4">
              <w:rPr>
                <w:rFonts w:ascii="仿宋" w:eastAsia="仿宋" w:hAnsi="仿宋" w:cs="Times New Roman" w:hint="eastAsia"/>
                <w:sz w:val="28"/>
                <w:szCs w:val="28"/>
              </w:rPr>
              <w:t>南京江南石油化工有限公司</w:t>
            </w:r>
          </w:p>
        </w:tc>
        <w:tc>
          <w:tcPr>
            <w:tcW w:w="3544" w:type="dxa"/>
            <w:vAlign w:val="center"/>
          </w:tcPr>
          <w:p w14:paraId="4E8987C4" w14:textId="3CB84F6F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苏（宁）</w:t>
            </w:r>
            <w:proofErr w:type="gramStart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危化经</w:t>
            </w:r>
            <w:proofErr w:type="gramEnd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字（栖）</w:t>
            </w:r>
            <w:r w:rsidRPr="00F97EE4">
              <w:rPr>
                <w:rFonts w:ascii="仿宋" w:eastAsia="仿宋" w:hAnsi="仿宋" w:cs="Times New Roman"/>
                <w:sz w:val="24"/>
                <w:szCs w:val="24"/>
              </w:rPr>
              <w:t>00041</w:t>
            </w:r>
          </w:p>
        </w:tc>
      </w:tr>
      <w:tr w:rsidR="00DD5CC1" w:rsidRPr="006C5DD8" w14:paraId="2C2EA667" w14:textId="77777777" w:rsidTr="00A87693">
        <w:trPr>
          <w:trHeight w:val="682"/>
        </w:trPr>
        <w:tc>
          <w:tcPr>
            <w:tcW w:w="568" w:type="dxa"/>
            <w:vAlign w:val="center"/>
          </w:tcPr>
          <w:p w14:paraId="2A41C301" w14:textId="77777777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6C5DD8">
              <w:rPr>
                <w:rFonts w:ascii="仿宋" w:eastAsia="仿宋" w:hAnsi="仿宋" w:cs="Times New Roman" w:hint="eastAsia"/>
                <w:sz w:val="28"/>
                <w:szCs w:val="28"/>
              </w:rPr>
              <w:t>1</w:t>
            </w:r>
            <w:r w:rsidRPr="006C5DD8">
              <w:rPr>
                <w:rFonts w:ascii="仿宋" w:eastAsia="仿宋" w:hAnsi="仿宋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  <w:vAlign w:val="center"/>
          </w:tcPr>
          <w:p w14:paraId="37E2CF30" w14:textId="05CC3B75" w:rsidR="00DD5CC1" w:rsidRPr="006C5DD8" w:rsidRDefault="00DD5CC1" w:rsidP="00DD5CC1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proofErr w:type="gramStart"/>
            <w:r w:rsidRPr="00F97EE4">
              <w:rPr>
                <w:rFonts w:ascii="仿宋" w:eastAsia="仿宋" w:hAnsi="仿宋" w:cs="Times New Roman"/>
                <w:sz w:val="28"/>
                <w:szCs w:val="28"/>
              </w:rPr>
              <w:t>云锡鼎承</w:t>
            </w:r>
            <w:proofErr w:type="gramEnd"/>
            <w:r w:rsidRPr="00F97EE4">
              <w:rPr>
                <w:rFonts w:ascii="仿宋" w:eastAsia="仿宋" w:hAnsi="仿宋" w:cs="Times New Roman"/>
                <w:sz w:val="28"/>
                <w:szCs w:val="28"/>
              </w:rPr>
              <w:t>（南京）科技有限公司</w:t>
            </w:r>
          </w:p>
        </w:tc>
        <w:tc>
          <w:tcPr>
            <w:tcW w:w="3544" w:type="dxa"/>
            <w:vAlign w:val="center"/>
          </w:tcPr>
          <w:p w14:paraId="13332567" w14:textId="07119AB9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苏（宁）</w:t>
            </w:r>
            <w:proofErr w:type="gramStart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危化经</w:t>
            </w:r>
            <w:proofErr w:type="gramEnd"/>
            <w:r w:rsidRPr="00F97EE4">
              <w:rPr>
                <w:rFonts w:ascii="仿宋" w:eastAsia="仿宋" w:hAnsi="仿宋" w:cs="Times New Roman" w:hint="eastAsia"/>
                <w:sz w:val="24"/>
                <w:szCs w:val="24"/>
              </w:rPr>
              <w:t>字（栖）</w:t>
            </w:r>
            <w:r w:rsidRPr="00F97EE4">
              <w:rPr>
                <w:rFonts w:ascii="仿宋" w:eastAsia="仿宋" w:hAnsi="仿宋" w:cs="Times New Roman"/>
                <w:sz w:val="24"/>
                <w:szCs w:val="24"/>
              </w:rPr>
              <w:t>00421</w:t>
            </w:r>
          </w:p>
        </w:tc>
      </w:tr>
      <w:tr w:rsidR="00DD5CC1" w:rsidRPr="006C5DD8" w14:paraId="3C2BFBCC" w14:textId="77777777" w:rsidTr="00F97EE4">
        <w:trPr>
          <w:trHeight w:val="292"/>
        </w:trPr>
        <w:tc>
          <w:tcPr>
            <w:tcW w:w="568" w:type="dxa"/>
            <w:vAlign w:val="center"/>
          </w:tcPr>
          <w:p w14:paraId="14B289EC" w14:textId="22039CE6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  <w:vAlign w:val="center"/>
          </w:tcPr>
          <w:p w14:paraId="2061E7AC" w14:textId="49696CEB" w:rsidR="00DD5CC1" w:rsidRPr="006C5DD8" w:rsidRDefault="00DD5CC1" w:rsidP="00DD5CC1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DD5CC1">
              <w:rPr>
                <w:rFonts w:ascii="仿宋" w:eastAsia="仿宋" w:hAnsi="仿宋" w:cs="Times New Roman" w:hint="eastAsia"/>
                <w:sz w:val="28"/>
                <w:szCs w:val="28"/>
              </w:rPr>
              <w:t>南京三众化工有限公司</w:t>
            </w:r>
          </w:p>
        </w:tc>
        <w:tc>
          <w:tcPr>
            <w:tcW w:w="3544" w:type="dxa"/>
            <w:vAlign w:val="center"/>
          </w:tcPr>
          <w:p w14:paraId="67016927" w14:textId="6C8458AC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DD5CC1">
              <w:rPr>
                <w:rFonts w:ascii="仿宋" w:eastAsia="仿宋" w:hAnsi="仿宋" w:cs="Times New Roman" w:hint="eastAsia"/>
                <w:sz w:val="24"/>
                <w:szCs w:val="24"/>
              </w:rPr>
              <w:t>苏（宁）</w:t>
            </w:r>
            <w:proofErr w:type="gramStart"/>
            <w:r w:rsidRPr="00DD5CC1">
              <w:rPr>
                <w:rFonts w:ascii="仿宋" w:eastAsia="仿宋" w:hAnsi="仿宋" w:cs="Times New Roman" w:hint="eastAsia"/>
                <w:sz w:val="24"/>
                <w:szCs w:val="24"/>
              </w:rPr>
              <w:t>危化经</w:t>
            </w:r>
            <w:proofErr w:type="gramEnd"/>
            <w:r w:rsidRPr="00DD5CC1">
              <w:rPr>
                <w:rFonts w:ascii="仿宋" w:eastAsia="仿宋" w:hAnsi="仿宋" w:cs="Times New Roman" w:hint="eastAsia"/>
                <w:sz w:val="24"/>
                <w:szCs w:val="24"/>
              </w:rPr>
              <w:t>字（栖）</w:t>
            </w:r>
            <w:r w:rsidRPr="00DD5CC1">
              <w:rPr>
                <w:rFonts w:ascii="仿宋" w:eastAsia="仿宋" w:hAnsi="仿宋" w:cs="Times New Roman"/>
                <w:sz w:val="24"/>
                <w:szCs w:val="24"/>
              </w:rPr>
              <w:t>00229</w:t>
            </w:r>
          </w:p>
        </w:tc>
      </w:tr>
      <w:tr w:rsidR="00DD5CC1" w:rsidRPr="006C5DD8" w14:paraId="3124784D" w14:textId="77777777" w:rsidTr="00F97EE4">
        <w:trPr>
          <w:trHeight w:val="345"/>
        </w:trPr>
        <w:tc>
          <w:tcPr>
            <w:tcW w:w="568" w:type="dxa"/>
            <w:vAlign w:val="center"/>
          </w:tcPr>
          <w:p w14:paraId="7FA00098" w14:textId="41ECB90A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  <w:vAlign w:val="center"/>
          </w:tcPr>
          <w:p w14:paraId="3843C71E" w14:textId="2C4AAE81" w:rsidR="00DD5CC1" w:rsidRPr="006C5DD8" w:rsidRDefault="00DD5CC1" w:rsidP="00DD5CC1">
            <w:pPr>
              <w:rPr>
                <w:rFonts w:ascii="仿宋" w:eastAsia="仿宋" w:hAnsi="仿宋" w:cs="Times New Roman"/>
                <w:sz w:val="28"/>
                <w:szCs w:val="28"/>
              </w:rPr>
            </w:pPr>
            <w:r w:rsidRPr="00DD5CC1">
              <w:rPr>
                <w:rFonts w:ascii="仿宋" w:eastAsia="仿宋" w:hAnsi="仿宋" w:cs="Times New Roman" w:hint="eastAsia"/>
                <w:sz w:val="28"/>
                <w:szCs w:val="28"/>
              </w:rPr>
              <w:t>南京柒源环保科技有限公司</w:t>
            </w:r>
          </w:p>
        </w:tc>
        <w:tc>
          <w:tcPr>
            <w:tcW w:w="3544" w:type="dxa"/>
            <w:vAlign w:val="center"/>
          </w:tcPr>
          <w:p w14:paraId="1B3A92F5" w14:textId="4815539E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DD5CC1">
              <w:rPr>
                <w:rFonts w:ascii="仿宋" w:eastAsia="仿宋" w:hAnsi="仿宋" w:cs="Times New Roman" w:hint="eastAsia"/>
                <w:sz w:val="24"/>
                <w:szCs w:val="24"/>
              </w:rPr>
              <w:t>苏（宁）</w:t>
            </w:r>
            <w:proofErr w:type="gramStart"/>
            <w:r w:rsidRPr="00DD5CC1">
              <w:rPr>
                <w:rFonts w:ascii="仿宋" w:eastAsia="仿宋" w:hAnsi="仿宋" w:cs="Times New Roman" w:hint="eastAsia"/>
                <w:sz w:val="24"/>
                <w:szCs w:val="24"/>
              </w:rPr>
              <w:t>危化经</w:t>
            </w:r>
            <w:proofErr w:type="gramEnd"/>
            <w:r w:rsidRPr="00DD5CC1">
              <w:rPr>
                <w:rFonts w:ascii="仿宋" w:eastAsia="仿宋" w:hAnsi="仿宋" w:cs="Times New Roman" w:hint="eastAsia"/>
                <w:sz w:val="24"/>
                <w:szCs w:val="24"/>
              </w:rPr>
              <w:t>字（栖）</w:t>
            </w:r>
            <w:r w:rsidRPr="00DD5CC1">
              <w:rPr>
                <w:rFonts w:ascii="仿宋" w:eastAsia="仿宋" w:hAnsi="仿宋" w:cs="Times New Roman"/>
                <w:sz w:val="24"/>
                <w:szCs w:val="24"/>
              </w:rPr>
              <w:t>00121</w:t>
            </w:r>
          </w:p>
        </w:tc>
      </w:tr>
      <w:tr w:rsidR="00DD5CC1" w:rsidRPr="006C5DD8" w14:paraId="067F2394" w14:textId="77777777" w:rsidTr="00F97EE4">
        <w:trPr>
          <w:trHeight w:val="300"/>
        </w:trPr>
        <w:tc>
          <w:tcPr>
            <w:tcW w:w="568" w:type="dxa"/>
            <w:vAlign w:val="center"/>
          </w:tcPr>
          <w:p w14:paraId="10DFCBF0" w14:textId="1A2E7563" w:rsidR="00DD5CC1" w:rsidRPr="006C5DD8" w:rsidRDefault="0018725D" w:rsidP="00DD5CC1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  <w:vAlign w:val="center"/>
          </w:tcPr>
          <w:p w14:paraId="749F731A" w14:textId="553BBE6E" w:rsidR="00DD5CC1" w:rsidRPr="006C5DD8" w:rsidRDefault="00DD5CC1" w:rsidP="00DD5CC1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14:paraId="240FA023" w14:textId="413CD171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D5CC1" w:rsidRPr="006C5DD8" w14:paraId="10AE8097" w14:textId="77777777" w:rsidTr="00A87693">
        <w:trPr>
          <w:trHeight w:val="309"/>
        </w:trPr>
        <w:tc>
          <w:tcPr>
            <w:tcW w:w="568" w:type="dxa"/>
            <w:vAlign w:val="center"/>
          </w:tcPr>
          <w:p w14:paraId="06C70D50" w14:textId="77777777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5103" w:type="dxa"/>
            <w:vAlign w:val="center"/>
          </w:tcPr>
          <w:p w14:paraId="1D566AAA" w14:textId="77777777" w:rsidR="00DD5CC1" w:rsidRPr="006C5DD8" w:rsidRDefault="00DD5CC1" w:rsidP="00DD5CC1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14:paraId="1746C2DE" w14:textId="77777777" w:rsidR="00DD5CC1" w:rsidRPr="006C5DD8" w:rsidRDefault="00DD5CC1" w:rsidP="00DD5CC1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</w:tbl>
    <w:p w14:paraId="6505D232" w14:textId="77777777" w:rsidR="006C5DD8" w:rsidRPr="006C5DD8" w:rsidRDefault="006C5DD8" w:rsidP="006C5DD8">
      <w:pPr>
        <w:rPr>
          <w:rFonts w:ascii="等线" w:eastAsia="等线" w:hAnsi="等线" w:cs="Times New Roman"/>
        </w:rPr>
      </w:pPr>
    </w:p>
    <w:p w14:paraId="6EBD1834" w14:textId="77777777" w:rsidR="006C5DD8" w:rsidRPr="006C5DD8" w:rsidRDefault="006C5DD8"/>
    <w:sectPr w:rsidR="006C5DD8" w:rsidRPr="006C5D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F5DB99" w14:textId="77777777" w:rsidR="00DC5C1D" w:rsidRDefault="00DC5C1D" w:rsidP="00DC5C1D">
      <w:r>
        <w:separator/>
      </w:r>
    </w:p>
  </w:endnote>
  <w:endnote w:type="continuationSeparator" w:id="0">
    <w:p w14:paraId="34FE63EE" w14:textId="77777777" w:rsidR="00DC5C1D" w:rsidRDefault="00DC5C1D" w:rsidP="00DC5C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C7212F" w14:textId="77777777" w:rsidR="00DC5C1D" w:rsidRDefault="00DC5C1D" w:rsidP="00DC5C1D">
      <w:r>
        <w:separator/>
      </w:r>
    </w:p>
  </w:footnote>
  <w:footnote w:type="continuationSeparator" w:id="0">
    <w:p w14:paraId="595D25B9" w14:textId="77777777" w:rsidR="00DC5C1D" w:rsidRDefault="00DC5C1D" w:rsidP="00DC5C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DD8"/>
    <w:rsid w:val="0018725D"/>
    <w:rsid w:val="002F390D"/>
    <w:rsid w:val="006C5DD8"/>
    <w:rsid w:val="00AF0AC7"/>
    <w:rsid w:val="00DC5C1D"/>
    <w:rsid w:val="00DD5CC1"/>
    <w:rsid w:val="00F97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DC9055"/>
  <w15:chartTrackingRefBased/>
  <w15:docId w15:val="{1D0DE452-9589-4A70-BC9F-C947B22D9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5C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5C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5C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5C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723801475@qq.com</dc:creator>
  <cp:keywords/>
  <dc:description/>
  <cp:lastModifiedBy>723801475@qq.com</cp:lastModifiedBy>
  <cp:revision>2</cp:revision>
  <dcterms:created xsi:type="dcterms:W3CDTF">2023-01-11T06:13:00Z</dcterms:created>
  <dcterms:modified xsi:type="dcterms:W3CDTF">2023-01-11T06:13:00Z</dcterms:modified>
</cp:coreProperties>
</file>